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62" w:rsidRDefault="00421D62" w:rsidP="00421D62">
      <w:pPr>
        <w:shd w:val="clear" w:color="auto" w:fill="FFFFFF"/>
        <w:spacing w:before="100" w:beforeAutospacing="1" w:after="100" w:afterAutospacing="1" w:line="240" w:lineRule="auto"/>
        <w:rPr>
          <w:rFonts w:ascii="Calibri" w:eastAsia="Times New Roman" w:hAnsi="Calibri" w:cs="Times New Roman"/>
          <w:b/>
          <w:sz w:val="24"/>
          <w:szCs w:val="15"/>
          <w:lang w:eastAsia="nl-NL"/>
        </w:rPr>
      </w:pPr>
      <w:r w:rsidRPr="00421D62">
        <w:rPr>
          <w:rFonts w:ascii="Calibri" w:eastAsia="Times New Roman" w:hAnsi="Calibri" w:cs="Times New Roman"/>
          <w:b/>
          <w:sz w:val="24"/>
          <w:szCs w:val="15"/>
          <w:lang w:eastAsia="nl-NL"/>
        </w:rPr>
        <w:t>Introductieweek Geestelijke Verzorging en Organisatie</w:t>
      </w:r>
    </w:p>
    <w:p w:rsidR="00421D62" w:rsidRPr="00421D62" w:rsidRDefault="00421D62" w:rsidP="00421D62">
      <w:pPr>
        <w:shd w:val="clear" w:color="auto" w:fill="FFFFFF"/>
        <w:spacing w:before="100" w:beforeAutospacing="1" w:after="100" w:afterAutospacing="1" w:line="240" w:lineRule="auto"/>
        <w:rPr>
          <w:rFonts w:ascii="Calibri" w:eastAsia="Times New Roman" w:hAnsi="Calibri" w:cs="Times New Roman"/>
          <w:b/>
          <w:sz w:val="24"/>
          <w:szCs w:val="15"/>
          <w:lang w:eastAsia="nl-NL"/>
        </w:rPr>
      </w:pPr>
    </w:p>
    <w:p w:rsidR="00421D62" w:rsidRPr="00421D62" w:rsidRDefault="00421D62" w:rsidP="00421D62">
      <w:p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Deze studieweek is bedoeld als een inleiding op het werkveld van de geestelijk verzorger aan de hand van een sociografische verkenning van je eigen werksituatie. De deelnemers krijgen inzicht in organisatiekunde, de structuur van het werk, geïntegreerd werken en interdisciplinaire samenwerking. Dit alles vooral voor het werkveld ziekenhuis.</w:t>
      </w:r>
      <w:r w:rsidRPr="00421D62">
        <w:rPr>
          <w:rFonts w:ascii="Calibri" w:eastAsia="Times New Roman" w:hAnsi="Calibri" w:cs="Times New Roman"/>
          <w:sz w:val="24"/>
          <w:szCs w:val="15"/>
          <w:lang w:eastAsia="nl-NL"/>
        </w:rPr>
        <w:br/>
      </w:r>
      <w:r w:rsidRPr="00421D62">
        <w:rPr>
          <w:rFonts w:ascii="Calibri" w:eastAsia="Times New Roman" w:hAnsi="Calibri" w:cs="Times New Roman"/>
          <w:sz w:val="24"/>
          <w:szCs w:val="15"/>
          <w:lang w:eastAsia="nl-NL"/>
        </w:rPr>
        <w:br/>
        <w:t>Specifieke aandacht krijgt de zogenaamde ‘bipolaire grondstructuur’ van de geestelijke verzorging: aan de ene kant de professionele integratie in de instelling en aan de andere kant de ambtelijke vrijplaatspositie. Daarnaast bestaan er trainingssessies voor de organisatie van uw eigen werk en het starten van een persoonlijke leerroute op basis van de aanwezige kennis en ervaring.</w:t>
      </w:r>
    </w:p>
    <w:p w:rsidR="00421D62" w:rsidRPr="00421D62" w:rsidRDefault="00421D62" w:rsidP="00421D62">
      <w:p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Werkvormen in deze week zijn:</w:t>
      </w:r>
    </w:p>
    <w:p w:rsidR="00421D62" w:rsidRPr="00421D62" w:rsidRDefault="00421D62" w:rsidP="00421D62">
      <w:pPr>
        <w:numPr>
          <w:ilvl w:val="0"/>
          <w:numId w:val="1"/>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literatuurstudie en refereren</w:t>
      </w:r>
    </w:p>
    <w:p w:rsidR="00421D62" w:rsidRPr="00421D62" w:rsidRDefault="00421D62" w:rsidP="00421D62">
      <w:pPr>
        <w:numPr>
          <w:ilvl w:val="0"/>
          <w:numId w:val="1"/>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instructie</w:t>
      </w:r>
    </w:p>
    <w:p w:rsidR="00421D62" w:rsidRPr="00421D62" w:rsidRDefault="00421D62" w:rsidP="00421D62">
      <w:pPr>
        <w:numPr>
          <w:ilvl w:val="0"/>
          <w:numId w:val="1"/>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werkanalyse op basis van eigen rapportage</w:t>
      </w:r>
    </w:p>
    <w:p w:rsidR="00421D62" w:rsidRPr="00421D62" w:rsidRDefault="00421D62" w:rsidP="00421D62">
      <w:pPr>
        <w:numPr>
          <w:ilvl w:val="0"/>
          <w:numId w:val="1"/>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groepsbesprekingen</w:t>
      </w:r>
    </w:p>
    <w:p w:rsidR="00421D62" w:rsidRPr="00421D62" w:rsidRDefault="00421D62" w:rsidP="00421D62">
      <w:pPr>
        <w:numPr>
          <w:ilvl w:val="0"/>
          <w:numId w:val="1"/>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leerprocesnota’s</w:t>
      </w:r>
    </w:p>
    <w:p w:rsidR="00421D62" w:rsidRPr="00421D62" w:rsidRDefault="00421D62" w:rsidP="00421D62">
      <w:p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De voorbereidingen voor de studieweek beginnen in uw eigen werksituatie met:</w:t>
      </w:r>
    </w:p>
    <w:p w:rsidR="00421D62" w:rsidRPr="00421D62" w:rsidRDefault="00421D62" w:rsidP="00421D62">
      <w:pPr>
        <w:numPr>
          <w:ilvl w:val="0"/>
          <w:numId w:val="2"/>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het bestuderen van literatuur</w:t>
      </w:r>
    </w:p>
    <w:p w:rsidR="00421D62" w:rsidRPr="00421D62" w:rsidRDefault="00421D62" w:rsidP="00421D62">
      <w:pPr>
        <w:numPr>
          <w:ilvl w:val="0"/>
          <w:numId w:val="2"/>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het maken van een organogram van uw eigen organisatie</w:t>
      </w:r>
    </w:p>
    <w:p w:rsidR="00421D62" w:rsidRPr="00421D62" w:rsidRDefault="00421D62" w:rsidP="00421D62">
      <w:pPr>
        <w:numPr>
          <w:ilvl w:val="0"/>
          <w:numId w:val="2"/>
        </w:numPr>
        <w:shd w:val="clear" w:color="auto" w:fill="FFFFFF"/>
        <w:spacing w:before="100" w:beforeAutospacing="1" w:after="100" w:afterAutospacing="1" w:line="240" w:lineRule="auto"/>
        <w:rPr>
          <w:rFonts w:ascii="Calibri" w:eastAsia="Times New Roman" w:hAnsi="Calibri" w:cs="Times New Roman"/>
          <w:sz w:val="24"/>
          <w:szCs w:val="15"/>
          <w:lang w:eastAsia="nl-NL"/>
        </w:rPr>
      </w:pPr>
      <w:r w:rsidRPr="00421D62">
        <w:rPr>
          <w:rFonts w:ascii="Calibri" w:eastAsia="Times New Roman" w:hAnsi="Calibri" w:cs="Times New Roman"/>
          <w:sz w:val="24"/>
          <w:szCs w:val="15"/>
          <w:lang w:eastAsia="nl-NL"/>
        </w:rPr>
        <w:t>het schrijven van een rapport over de tijdsbesteding van twee weken</w:t>
      </w:r>
    </w:p>
    <w:p w:rsidR="00C813F5" w:rsidRPr="00421D62" w:rsidRDefault="00C813F5">
      <w:pPr>
        <w:rPr>
          <w:sz w:val="40"/>
        </w:rPr>
      </w:pPr>
    </w:p>
    <w:sectPr w:rsidR="00C813F5" w:rsidRPr="00421D62" w:rsidSect="00C8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75377"/>
    <w:multiLevelType w:val="multilevel"/>
    <w:tmpl w:val="A0D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068F3"/>
    <w:multiLevelType w:val="multilevel"/>
    <w:tmpl w:val="DAD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D62"/>
    <w:rsid w:val="000F7A9B"/>
    <w:rsid w:val="003263AA"/>
    <w:rsid w:val="00421D62"/>
    <w:rsid w:val="00B309CA"/>
    <w:rsid w:val="00C813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3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1D6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10374030">
      <w:bodyDiv w:val="1"/>
      <w:marLeft w:val="0"/>
      <w:marRight w:val="255"/>
      <w:marTop w:val="0"/>
      <w:marBottom w:val="0"/>
      <w:divBdr>
        <w:top w:val="none" w:sz="0" w:space="0" w:color="auto"/>
        <w:left w:val="none" w:sz="0" w:space="0" w:color="auto"/>
        <w:bottom w:val="none" w:sz="0" w:space="0" w:color="auto"/>
        <w:right w:val="none" w:sz="0" w:space="0" w:color="auto"/>
      </w:divBdr>
      <w:divsChild>
        <w:div w:id="872041999">
          <w:marLeft w:val="0"/>
          <w:marRight w:val="0"/>
          <w:marTop w:val="0"/>
          <w:marBottom w:val="0"/>
          <w:divBdr>
            <w:top w:val="none" w:sz="0" w:space="0" w:color="auto"/>
            <w:left w:val="none" w:sz="0" w:space="0" w:color="auto"/>
            <w:bottom w:val="none" w:sz="0" w:space="0" w:color="auto"/>
            <w:right w:val="none" w:sz="0" w:space="0" w:color="auto"/>
          </w:divBdr>
          <w:divsChild>
            <w:div w:id="1857452389">
              <w:marLeft w:val="0"/>
              <w:marRight w:val="0"/>
              <w:marTop w:val="1050"/>
              <w:marBottom w:val="1050"/>
              <w:divBdr>
                <w:top w:val="none" w:sz="0" w:space="0" w:color="auto"/>
                <w:left w:val="none" w:sz="0" w:space="0" w:color="auto"/>
                <w:bottom w:val="none" w:sz="0" w:space="0" w:color="auto"/>
                <w:right w:val="none" w:sz="0" w:space="0" w:color="auto"/>
              </w:divBdr>
              <w:divsChild>
                <w:div w:id="1472551014">
                  <w:marLeft w:val="0"/>
                  <w:marRight w:val="0"/>
                  <w:marTop w:val="0"/>
                  <w:marBottom w:val="0"/>
                  <w:divBdr>
                    <w:top w:val="none" w:sz="0" w:space="0" w:color="auto"/>
                    <w:left w:val="none" w:sz="0" w:space="0" w:color="auto"/>
                    <w:bottom w:val="none" w:sz="0" w:space="0" w:color="auto"/>
                    <w:right w:val="none" w:sz="0" w:space="0" w:color="auto"/>
                  </w:divBdr>
                  <w:divsChild>
                    <w:div w:id="1671909874">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983</Characters>
  <Application>Microsoft Office Word</Application>
  <DocSecurity>0</DocSecurity>
  <Lines>8</Lines>
  <Paragraphs>2</Paragraphs>
  <ScaleCrop>false</ScaleCrop>
  <Company>UMC St Radboud</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de Vries</dc:creator>
  <cp:lastModifiedBy>Anneke de Vries</cp:lastModifiedBy>
  <cp:revision>1</cp:revision>
  <dcterms:created xsi:type="dcterms:W3CDTF">2018-10-01T13:48:00Z</dcterms:created>
  <dcterms:modified xsi:type="dcterms:W3CDTF">2018-10-01T13:49:00Z</dcterms:modified>
</cp:coreProperties>
</file>